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1C" w:rsidRPr="005B3B65" w:rsidRDefault="004E0E1C" w:rsidP="004E0E1C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4E0E1C" w:rsidRDefault="004E0E1C" w:rsidP="004E0E1C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97393D">
        <w:rPr>
          <w:rFonts w:ascii="宋体" w:eastAsia="宋体" w:hAnsi="宋体" w:cs="黑体" w:hint="eastAsia"/>
          <w:b/>
          <w:color w:val="000000"/>
          <w:spacing w:val="8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后勤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服务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集团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14</w:t>
      </w:r>
    </w:p>
    <w:p w:rsidR="004E0E1C" w:rsidRPr="004E0E1C" w:rsidRDefault="004E0E1C" w:rsidP="004E0E1C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4E0E1C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档案工作负责人：</w:t>
      </w:r>
      <w:r w:rsidR="00745F0E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  <w:u w:val="single"/>
        </w:rPr>
        <w:t xml:space="preserve">     </w:t>
      </w:r>
      <w:r w:rsidRPr="004E0E1C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</w:rPr>
        <w:t xml:space="preserve">  </w:t>
      </w:r>
      <w:r w:rsidRPr="004E0E1C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兼职档案员：</w:t>
      </w:r>
      <w:r w:rsidR="00745F0E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  <w:u w:val="single"/>
        </w:rPr>
        <w:t xml:space="preserve">       </w:t>
      </w:r>
      <w:bookmarkStart w:id="0" w:name="_GoBack"/>
      <w:bookmarkEnd w:id="0"/>
    </w:p>
    <w:tbl>
      <w:tblPr>
        <w:tblW w:w="874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39"/>
        <w:gridCol w:w="5920"/>
        <w:gridCol w:w="555"/>
        <w:gridCol w:w="994"/>
      </w:tblGrid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pacing w:line="30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pacing w:line="30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pacing w:line="336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pacing w:line="336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Default="004E0E1C" w:rsidP="0038363C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C83630" w:rsidRDefault="004E0E1C" w:rsidP="0038363C">
            <w:pPr>
              <w:snapToGrid w:val="0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C8363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一、行政工作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上级有关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后勤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总务工作的文件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87B77" w:rsidRDefault="004E0E1C" w:rsidP="0038363C">
            <w:pPr>
              <w:snapToGrid w:val="0"/>
              <w:rPr>
                <w:rFonts w:ascii="宋体" w:eastAsia="宋体" w:cs="宋体"/>
                <w:color w:val="000000"/>
                <w:spacing w:val="-8"/>
                <w:kern w:val="0"/>
                <w:sz w:val="24"/>
                <w:szCs w:val="24"/>
              </w:rPr>
            </w:pPr>
            <w:r w:rsidRPr="00687B77">
              <w:rPr>
                <w:rFonts w:ascii="宋体" w:eastAsia="宋体" w:cs="宋体" w:hint="eastAsia"/>
                <w:color w:val="000000"/>
                <w:spacing w:val="-8"/>
                <w:kern w:val="0"/>
                <w:sz w:val="24"/>
                <w:szCs w:val="24"/>
              </w:rPr>
              <w:t>本部门及下属部门规章制度、工作计划、总结、请示及批复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本部门大事记、年鉴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本部门机构设置和人员任免材料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本部门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与校内外单位签订</w:t>
            </w: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的各类合同、协议书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简报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各类先进评选、服务窗口及服务明星材料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爱国卫生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校园绿化工作的有关文件材料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各类统计报表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国际饮食文化交流材料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</w:t>
            </w: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BC6197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企业文化建设有关材料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BC6197" w:rsidRDefault="004E0E1C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67B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3A15D2" w:rsidRDefault="004E0E1C" w:rsidP="0038363C"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B21AC2" w:rsidRDefault="004E0E1C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D44D3" w:rsidRDefault="004E0E1C" w:rsidP="0038363C">
            <w:pPr>
              <w:snapToGrid w:val="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二、</w:t>
            </w:r>
            <w:r w:rsidRPr="00AD44D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总支、工会工作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A6748" w:rsidRDefault="004E0E1C" w:rsidP="0038363C">
            <w:pPr>
              <w:snapToGrid w:val="0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总支、工会归档范围参照直属总支归档范围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B21AC2" w:rsidRDefault="004E0E1C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B21AC2" w:rsidRDefault="004E0E1C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D44D3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B21AC2" w:rsidRDefault="004E0E1C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B21AC2" w:rsidRDefault="004E0E1C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B21AC2" w:rsidRDefault="004E0E1C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0E578E" w:rsidRDefault="004E0E1C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A258C9" w:rsidRDefault="004E0E1C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4E0E1C" w:rsidRPr="00654152" w:rsidTr="0038363C">
        <w:trPr>
          <w:trHeight w:val="2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E945BB" w:rsidRDefault="004E0E1C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F67BF4" w:rsidRDefault="004E0E1C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E1C" w:rsidRPr="00654152" w:rsidRDefault="004E0E1C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0F13F0">
      <w:pPr>
        <w:rPr>
          <w:rFonts w:eastAsiaTheme="minorEastAsia"/>
        </w:rPr>
      </w:pPr>
    </w:p>
    <w:p w:rsidR="00563B1F" w:rsidRDefault="00563B1F" w:rsidP="00563B1F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563B1F" w:rsidRDefault="00563B1F" w:rsidP="00563B1F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563B1F" w:rsidRDefault="00563B1F" w:rsidP="00563B1F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p w:rsidR="00563B1F" w:rsidRPr="00563B1F" w:rsidRDefault="00563B1F">
      <w:pPr>
        <w:rPr>
          <w:rFonts w:eastAsiaTheme="minorEastAsia"/>
        </w:rPr>
      </w:pPr>
    </w:p>
    <w:sectPr w:rsidR="00563B1F" w:rsidRPr="0056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BD" w:rsidRDefault="00EF1FBD" w:rsidP="00745F0E">
      <w:r>
        <w:separator/>
      </w:r>
    </w:p>
  </w:endnote>
  <w:endnote w:type="continuationSeparator" w:id="0">
    <w:p w:rsidR="00EF1FBD" w:rsidRDefault="00EF1FBD" w:rsidP="0074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BD" w:rsidRDefault="00EF1FBD" w:rsidP="00745F0E">
      <w:r>
        <w:separator/>
      </w:r>
    </w:p>
  </w:footnote>
  <w:footnote w:type="continuationSeparator" w:id="0">
    <w:p w:rsidR="00EF1FBD" w:rsidRDefault="00EF1FBD" w:rsidP="00745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1C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0E1C"/>
    <w:rsid w:val="004E1CAF"/>
    <w:rsid w:val="004F560A"/>
    <w:rsid w:val="00500EBF"/>
    <w:rsid w:val="00507B08"/>
    <w:rsid w:val="00546403"/>
    <w:rsid w:val="00560FA7"/>
    <w:rsid w:val="00563B1F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5F0E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B6F7D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EF1FBD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1C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F0E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F0E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1C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F0E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F0E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2016-06-13T08:19:00Z</dcterms:created>
  <dcterms:modified xsi:type="dcterms:W3CDTF">2020-09-29T06:45:00Z</dcterms:modified>
</cp:coreProperties>
</file>